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Overview: Free &amp; Open Source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Course Objectives: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key terms for GIS (Geographic Information Systems/Science)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Develop critical and technological skills through the application of GIS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2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4" w:right="0" w:hanging="3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key terms for Open Source GIS (Geographic Information Systems/Science) (CO 1)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4" w:right="0" w:hanging="3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Compare technological skills between ArcGIS and QGIS (CO 2)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4" w:right="0" w:hanging="3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QGIS map layout demonstrating appropriate symbols, classifications, and labels (CO 3)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4" w:right="0" w:hanging="3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Apply technical GIS skills in Open Street Map (CO 2)</w:t>
      </w:r>
    </w:p>
    <w:p w:rsidR="00000000" w:rsidDel="00000000" w:rsidP="00000000" w:rsidRDefault="00000000" w:rsidRPr="00000000" w14:paraId="0000000D">
      <w:pPr>
        <w:spacing w:after="0" w:line="240" w:lineRule="auto"/>
        <w:ind w:left="1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1: Read the assigned reading(s) (MO 12.1, 12.2, 12.3, 12.4)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2: Review the PPT – Getting to Know Free &amp; Open Source Software (MO 12.1, 12.2)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3: Complete the QGIS Map Layout Lecture Assignment (MO 12.3)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4: Review the PPT – How to Open Street Map (MO 12.1, 12.4)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5: Complete the Open Street Map lab assignment (MO 12.4)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6: Participate in the discussion activity (MO 12.1)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7: Take the quiz (MO 12.1, 12.2, 12.3, 12.4)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PPT – Getting to Know Free &amp; Open Source Software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PPT -- How to Open Street Map (for Lab) 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Link to storymap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Audiovisual Resources: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Links to videos embedded in the PPT slides and Discussion/Participation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Open Street Map Lab: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Open Source GIS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Module 12 QGIS Map Layout Lecture Assignment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Discussion Activity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Quiz: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 in D2L </w:t>
      </w:r>
      <w:r w:rsidDel="00000000" w:rsidR="00000000" w:rsidRPr="00000000">
        <w:rPr>
          <w:rtl w:val="0"/>
        </w:rPr>
      </w:r>
    </w:p>
    <w:sectPr>
      <w:headerReference r:id="rId8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decimal"/>
      <w:lvlText w:val="%1"/>
      <w:lvlJc w:val="left"/>
      <w:pPr>
        <w:ind w:left="384" w:hanging="384"/>
      </w:pPr>
      <w:rPr>
        <w:color w:val="000000"/>
      </w:rPr>
    </w:lvl>
    <w:lvl w:ilvl="1">
      <w:start w:val="1"/>
      <w:numFmt w:val="decimal"/>
      <w:lvlText w:val="%1.%2"/>
      <w:lvlJc w:val="left"/>
      <w:pPr>
        <w:ind w:left="564" w:hanging="384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4152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92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6816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7584" w:hanging="1440"/>
      </w:pPr>
      <w:rPr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30" w:hanging="360"/>
      </w:pPr>
      <w:rPr>
        <w:b w:val="1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350" w:hanging="360"/>
      </w:pPr>
      <w:rPr/>
    </w:lvl>
    <w:lvl w:ilvl="2">
      <w:start w:val="1"/>
      <w:numFmt w:val="lowerRoman"/>
      <w:lvlText w:val="%3."/>
      <w:lvlJc w:val="right"/>
      <w:pPr>
        <w:ind w:left="2070" w:hanging="180"/>
      </w:pPr>
      <w:rPr/>
    </w:lvl>
    <w:lvl w:ilvl="3">
      <w:start w:val="1"/>
      <w:numFmt w:val="decimal"/>
      <w:lvlText w:val="%4."/>
      <w:lvlJc w:val="left"/>
      <w:pPr>
        <w:ind w:left="2790" w:hanging="360"/>
      </w:pPr>
      <w:rPr/>
    </w:lvl>
    <w:lvl w:ilvl="4">
      <w:start w:val="1"/>
      <w:numFmt w:val="lowerLetter"/>
      <w:lvlText w:val="%5."/>
      <w:lvlJc w:val="left"/>
      <w:pPr>
        <w:ind w:left="3510" w:hanging="360"/>
      </w:pPr>
      <w:rPr/>
    </w:lvl>
    <w:lvl w:ilvl="5">
      <w:start w:val="1"/>
      <w:numFmt w:val="lowerRoman"/>
      <w:lvlText w:val="%6."/>
      <w:lvlJc w:val="right"/>
      <w:pPr>
        <w:ind w:left="4230" w:hanging="180"/>
      </w:pPr>
      <w:rPr/>
    </w:lvl>
    <w:lvl w:ilvl="6">
      <w:start w:val="1"/>
      <w:numFmt w:val="decimal"/>
      <w:lvlText w:val="%7."/>
      <w:lvlJc w:val="left"/>
      <w:pPr>
        <w:ind w:left="4950" w:hanging="360"/>
      </w:pPr>
      <w:rPr/>
    </w:lvl>
    <w:lvl w:ilvl="7">
      <w:start w:val="1"/>
      <w:numFmt w:val="lowerLetter"/>
      <w:lvlText w:val="%8."/>
      <w:lvlJc w:val="left"/>
      <w:pPr>
        <w:ind w:left="5670" w:hanging="360"/>
      </w:pPr>
      <w:rPr/>
    </w:lvl>
    <w:lvl w:ilvl="8">
      <w:start w:val="1"/>
      <w:numFmt w:val="lowerRoman"/>
      <w:lvlText w:val="%9."/>
      <w:lvlJc w:val="right"/>
      <w:pPr>
        <w:ind w:left="639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https://arcg.is/181TT5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rcg.is/181TT5" TargetMode="Externa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B22F907-45CC-4158-A538-421DB814B74B}"/>
</file>

<file path=customXml/itemProps2.xml><?xml version="1.0" encoding="utf-8"?>
<ds:datastoreItem xmlns:ds="http://schemas.openxmlformats.org/officeDocument/2006/customXml" ds:itemID="{20FF91AA-D751-4E7E-AAD3-CAE38C6327C6}"/>
</file>

<file path=customXml/itemProps3.xml><?xml version="1.0" encoding="utf-8"?>
<ds:datastoreItem xmlns:ds="http://schemas.openxmlformats.org/officeDocument/2006/customXml" ds:itemID="{981EECDF-909E-4C41-A340-6B33D25197C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